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BD" w:rsidRPr="00EE0247" w:rsidRDefault="005F6FBD" w:rsidP="005F6FBD">
      <w:pPr>
        <w:jc w:val="center"/>
        <w:rPr>
          <w:rFonts w:ascii="fox in the snow" w:hAnsi="fox in the snow"/>
          <w:sz w:val="72"/>
          <w:szCs w:val="72"/>
        </w:rPr>
      </w:pPr>
      <w:r>
        <w:rPr>
          <w:rFonts w:ascii="fox in the snow" w:hAnsi="fox in the snow"/>
          <w:sz w:val="72"/>
          <w:szCs w:val="72"/>
        </w:rPr>
        <w:t>The Execution</w:t>
      </w:r>
      <w:r w:rsidRPr="00EE0247">
        <w:rPr>
          <w:rFonts w:ascii="fox in the snow" w:hAnsi="fox in the snow"/>
          <w:sz w:val="72"/>
          <w:szCs w:val="72"/>
        </w:rPr>
        <w:t xml:space="preserve"> Triangle</w:t>
      </w:r>
    </w:p>
    <w:p w:rsidR="005F6FBD" w:rsidRPr="00481B5F" w:rsidRDefault="005F6FBD" w:rsidP="005F6FBD">
      <w:pPr>
        <w:rPr>
          <w:rFonts w:ascii="Blanch Caps" w:hAnsi="Blanch Caps"/>
          <w:sz w:val="56"/>
          <w:szCs w:val="56"/>
        </w:rPr>
      </w:pPr>
      <w:r w:rsidRPr="00481B5F">
        <w:rPr>
          <w:rFonts w:ascii="Blanch Caps" w:hAnsi="Blanch Caps"/>
          <w:sz w:val="56"/>
          <w:szCs w:val="56"/>
        </w:rPr>
        <w:t xml:space="preserve">  </w:t>
      </w:r>
      <w:r>
        <w:rPr>
          <w:rFonts w:ascii="Blanch Caps" w:hAnsi="Blanch Caps"/>
          <w:sz w:val="56"/>
          <w:szCs w:val="56"/>
        </w:rPr>
        <w:t xml:space="preserve">             </w:t>
      </w:r>
      <w:r>
        <w:rPr>
          <w:rFonts w:ascii="Blanch Caps" w:hAnsi="Blanch Caps"/>
          <w:sz w:val="56"/>
          <w:szCs w:val="56"/>
        </w:rPr>
        <w:t xml:space="preserve">                        </w:t>
      </w:r>
      <w:r>
        <w:rPr>
          <w:rFonts w:ascii="Blanch Caps" w:hAnsi="Blanch Caps"/>
          <w:sz w:val="56"/>
          <w:szCs w:val="56"/>
        </w:rPr>
        <w:t xml:space="preserve">   1. </w:t>
      </w:r>
      <w:r w:rsidRPr="001F66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0978D" wp14:editId="32C2E619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2314575" cy="2076450"/>
                <wp:effectExtent l="19050" t="1905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076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FBD" w:rsidRPr="005F6FBD" w:rsidRDefault="005F6FBD" w:rsidP="005F6FBD">
                            <w:pPr>
                              <w:jc w:val="center"/>
                              <w:rPr>
                                <w:rFonts w:ascii="Blanch Caps" w:hAnsi="Blanch Caps"/>
                                <w:sz w:val="60"/>
                                <w:szCs w:val="60"/>
                              </w:rPr>
                            </w:pPr>
                            <w:r w:rsidRPr="005F6FBD">
                              <w:rPr>
                                <w:rFonts w:ascii="Blanch Caps" w:hAnsi="Blanch Caps"/>
                                <w:sz w:val="60"/>
                                <w:szCs w:val="60"/>
                              </w:rPr>
                              <w:t>Execution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097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30pt;width:182.25pt;height:16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" fillcolor="#5b9bd5 [3204]" strokecolor="#1f4d78 [1604]" strokeweight="1pt">
                <v:textbox>
                  <w:txbxContent>
                    <w:p w:rsidR="005F6FBD" w:rsidRPr="005F6FBD" w:rsidRDefault="005F6FBD" w:rsidP="005F6FBD">
                      <w:pPr>
                        <w:jc w:val="center"/>
                        <w:rPr>
                          <w:rFonts w:ascii="Blanch Caps" w:hAnsi="Blanch Caps"/>
                          <w:sz w:val="60"/>
                          <w:szCs w:val="60"/>
                        </w:rPr>
                      </w:pPr>
                      <w:r w:rsidRPr="005F6FBD">
                        <w:rPr>
                          <w:rFonts w:ascii="Blanch Caps" w:hAnsi="Blanch Caps"/>
                          <w:sz w:val="60"/>
                          <w:szCs w:val="60"/>
                        </w:rPr>
                        <w:t>Execution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lanch Caps" w:hAnsi="Blanch Caps"/>
          <w:sz w:val="56"/>
          <w:szCs w:val="56"/>
        </w:rPr>
        <w:t>Accountability</w:t>
      </w:r>
    </w:p>
    <w:p w:rsidR="005F6FBD" w:rsidRDefault="005F6FBD" w:rsidP="005F6FBD">
      <w:pPr>
        <w:jc w:val="center"/>
        <w:rPr>
          <w:rFonts w:ascii="Blanch Caps" w:hAnsi="Blanch Caps"/>
          <w:sz w:val="72"/>
          <w:szCs w:val="72"/>
        </w:rPr>
      </w:pPr>
    </w:p>
    <w:p w:rsidR="005F6FBD" w:rsidRDefault="005F6FBD" w:rsidP="005F6FBD">
      <w:pPr>
        <w:jc w:val="center"/>
        <w:rPr>
          <w:rFonts w:ascii="Blanch Caps" w:hAnsi="Blanch Caps"/>
          <w:sz w:val="72"/>
          <w:szCs w:val="72"/>
        </w:rPr>
      </w:pPr>
    </w:p>
    <w:p w:rsidR="005F6FBD" w:rsidRDefault="005F6FBD" w:rsidP="005F6FBD">
      <w:pPr>
        <w:jc w:val="center"/>
        <w:rPr>
          <w:rFonts w:ascii="Blanch Caps" w:hAnsi="Blanch Caps"/>
          <w:sz w:val="72"/>
          <w:szCs w:val="72"/>
        </w:rPr>
      </w:pPr>
    </w:p>
    <w:p w:rsidR="005F6FBD" w:rsidRDefault="005F6FBD" w:rsidP="005F6FBD">
      <w:pPr>
        <w:rPr>
          <w:rFonts w:ascii="Blanch Caps" w:hAnsi="Blanch Caps"/>
          <w:sz w:val="72"/>
          <w:szCs w:val="72"/>
        </w:rPr>
      </w:pPr>
      <w:r>
        <w:rPr>
          <w:rFonts w:ascii="Blanch Caps" w:hAnsi="Blanch Caps"/>
          <w:sz w:val="72"/>
          <w:szCs w:val="72"/>
        </w:rPr>
        <w:tab/>
      </w:r>
      <w:r>
        <w:rPr>
          <w:rFonts w:ascii="Blanch Caps" w:hAnsi="Blanch Caps"/>
          <w:sz w:val="72"/>
          <w:szCs w:val="72"/>
        </w:rPr>
        <w:tab/>
        <w:t xml:space="preserve">       </w:t>
      </w:r>
      <w:r>
        <w:rPr>
          <w:rFonts w:ascii="Blanch Caps" w:hAnsi="Blanch Caps"/>
          <w:sz w:val="56"/>
          <w:szCs w:val="56"/>
        </w:rPr>
        <w:t xml:space="preserve">2. </w:t>
      </w:r>
      <w:r>
        <w:rPr>
          <w:rFonts w:ascii="Blanch Caps" w:hAnsi="Blanch Caps"/>
          <w:sz w:val="56"/>
          <w:szCs w:val="56"/>
        </w:rPr>
        <w:t xml:space="preserve">Consistency </w:t>
      </w:r>
      <w:r>
        <w:rPr>
          <w:rFonts w:ascii="Blanch Caps" w:hAnsi="Blanch Caps"/>
          <w:sz w:val="72"/>
          <w:szCs w:val="72"/>
        </w:rPr>
        <w:tab/>
      </w:r>
      <w:r>
        <w:rPr>
          <w:rFonts w:ascii="Blanch Caps" w:hAnsi="Blanch Caps"/>
          <w:sz w:val="72"/>
          <w:szCs w:val="72"/>
        </w:rPr>
        <w:tab/>
        <w:t xml:space="preserve">    </w:t>
      </w:r>
      <w:r>
        <w:rPr>
          <w:rFonts w:ascii="Blanch Caps" w:hAnsi="Blanch Caps"/>
          <w:sz w:val="72"/>
          <w:szCs w:val="72"/>
        </w:rPr>
        <w:t xml:space="preserve"> </w:t>
      </w:r>
      <w:r>
        <w:rPr>
          <w:rFonts w:ascii="Blanch Caps" w:hAnsi="Blanch Caps"/>
          <w:sz w:val="56"/>
          <w:szCs w:val="56"/>
        </w:rPr>
        <w:t xml:space="preserve">3. </w:t>
      </w:r>
      <w:r>
        <w:rPr>
          <w:rFonts w:ascii="Blanch Caps" w:hAnsi="Blanch Caps"/>
          <w:sz w:val="56"/>
          <w:szCs w:val="56"/>
        </w:rPr>
        <w:t>Reliability</w:t>
      </w:r>
      <w:r>
        <w:rPr>
          <w:rFonts w:ascii="Blanch Caps" w:hAnsi="Blanch Caps"/>
          <w:sz w:val="72"/>
          <w:szCs w:val="72"/>
        </w:rPr>
        <w:t xml:space="preserve"> </w:t>
      </w:r>
    </w:p>
    <w:p w:rsidR="005F6FBD" w:rsidRDefault="005F6FBD" w:rsidP="005F6FB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Since execution is so critical to maximizing organizational and individual performance, leaders have to know what quality execution looks like. </w:t>
      </w:r>
    </w:p>
    <w:p w:rsidR="005F6FBD" w:rsidRDefault="005F6FBD" w:rsidP="005F6FB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With execution, the key driver is accountability. It is important to realize that if we achieve accountability, the organization will also be consistent and reliable. </w:t>
      </w:r>
    </w:p>
    <w:p w:rsidR="005F6FBD" w:rsidRDefault="005F6FBD" w:rsidP="005F6FB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In order to execute well, we need the right strategy and structure; however, it is execution that creates that consistency and reliability. </w:t>
      </w:r>
      <w:bookmarkStart w:id="0" w:name="_GoBack"/>
      <w:bookmarkEnd w:id="0"/>
    </w:p>
    <w:p w:rsidR="00075278" w:rsidRDefault="00075278"/>
    <w:sectPr w:rsidR="0007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x in the snow">
    <w:panose1 w:val="02000000000000000000"/>
    <w:charset w:val="EE"/>
    <w:family w:val="auto"/>
    <w:pitch w:val="variable"/>
    <w:sig w:usb0="8000002F" w:usb1="00000002" w:usb2="00000000" w:usb3="00000000" w:csb0="00000002" w:csb1="00000000"/>
  </w:font>
  <w:font w:name="Blanch Caps">
    <w:panose1 w:val="00000000000000000000"/>
    <w:charset w:val="00"/>
    <w:family w:val="swiss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D"/>
    <w:rsid w:val="00075278"/>
    <w:rsid w:val="005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5248-BECE-47BD-ADFC-98B5260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Asti</dc:creator>
  <cp:keywords/>
  <dc:description/>
  <cp:lastModifiedBy>Kelley, Asti</cp:lastModifiedBy>
  <cp:revision>1</cp:revision>
  <dcterms:created xsi:type="dcterms:W3CDTF">2016-06-08T16:53:00Z</dcterms:created>
  <dcterms:modified xsi:type="dcterms:W3CDTF">2016-06-08T16:58:00Z</dcterms:modified>
</cp:coreProperties>
</file>